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79" w:lineRule="exact"/>
        <w:jc w:val="center"/>
        <w:rPr>
          <w:rFonts w:ascii="方正小标宋简体" w:hAnsi="宋体" w:eastAsia="方正小标宋简体"/>
          <w:sz w:val="44"/>
          <w:szCs w:val="48"/>
        </w:rPr>
      </w:pPr>
      <w:r>
        <w:rPr>
          <w:rFonts w:hint="eastAsia" w:ascii="方正小标宋简体" w:hAnsi="宋体" w:eastAsia="方正小标宋简体"/>
          <w:sz w:val="44"/>
          <w:szCs w:val="48"/>
        </w:rPr>
        <w:t xml:space="preserve">3、妇科刨削动力系统 </w:t>
      </w:r>
      <w:r>
        <w:rPr>
          <w:rFonts w:ascii="方正小标宋简体" w:hAnsi="宋体" w:eastAsia="方正小标宋简体"/>
          <w:sz w:val="44"/>
          <w:szCs w:val="48"/>
        </w:rPr>
        <w:t>1</w:t>
      </w:r>
      <w:r>
        <w:rPr>
          <w:rFonts w:hint="eastAsia" w:ascii="方正小标宋简体" w:hAnsi="宋体" w:eastAsia="方正小标宋简体"/>
          <w:sz w:val="44"/>
          <w:szCs w:val="48"/>
        </w:rPr>
        <w:t>台</w:t>
      </w:r>
    </w:p>
    <w:p>
      <w:pPr>
        <w:snapToGrid w:val="0"/>
        <w:spacing w:line="579" w:lineRule="exact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</w:t>
      </w:r>
      <w:r>
        <w:rPr>
          <w:rFonts w:ascii="仿宋_GB2312" w:eastAsia="仿宋_GB2312"/>
          <w:sz w:val="32"/>
          <w:szCs w:val="32"/>
        </w:rPr>
        <w:t>1基本要求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一种最新型的快速、安全、有效去除宫腔内粘膜下肌瘤和息肉的宫腔镜下组织粉碎动力系统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</w:t>
      </w:r>
      <w:r>
        <w:rPr>
          <w:rFonts w:ascii="仿宋_GB2312" w:eastAsia="仿宋_GB2312"/>
          <w:sz w:val="32"/>
          <w:szCs w:val="32"/>
        </w:rPr>
        <w:t>2资质认证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EC</w:t>
      </w:r>
      <w:r>
        <w:rPr>
          <w:rFonts w:hint="eastAsia" w:ascii="仿宋_GB2312" w:eastAsia="仿宋_GB2312"/>
          <w:sz w:val="32"/>
          <w:szCs w:val="32"/>
        </w:rPr>
        <w:t>认证</w:t>
      </w:r>
      <w:r>
        <w:rPr>
          <w:rFonts w:ascii="仿宋_GB2312" w:eastAsia="仿宋_GB2312"/>
          <w:sz w:val="32"/>
          <w:szCs w:val="32"/>
        </w:rPr>
        <w:t>，ISO13485认证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3技术和性能参数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3.1动力系统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自动识别器械，即插即用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3.2屏幕显示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液晶屏同时显示最高转速与实际转速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3.3控制类型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脚踏控制，无级变速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3.4最高转速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最高转速</w:t>
      </w:r>
      <w:r>
        <w:rPr>
          <w:rFonts w:hint="eastAsia" w:ascii="仿宋_GB2312" w:eastAsia="仿宋_GB2312"/>
          <w:sz w:val="32"/>
          <w:szCs w:val="32"/>
        </w:rPr>
        <w:t>≥</w:t>
      </w:r>
      <w:r>
        <w:rPr>
          <w:rFonts w:ascii="仿宋_GB2312" w:eastAsia="仿宋_GB2312"/>
          <w:sz w:val="32"/>
          <w:szCs w:val="32"/>
        </w:rPr>
        <w:t>5000转/分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3.5双机联动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可与</w:t>
      </w:r>
      <w:r>
        <w:rPr>
          <w:rFonts w:hint="eastAsia" w:ascii="仿宋_GB2312" w:eastAsia="仿宋_GB2312"/>
          <w:sz w:val="32"/>
          <w:szCs w:val="32"/>
        </w:rPr>
        <w:t>≥</w:t>
      </w:r>
      <w:r>
        <w:rPr>
          <w:rFonts w:ascii="仿宋_GB2312" w:eastAsia="仿宋_GB2312"/>
          <w:sz w:val="32"/>
          <w:szCs w:val="32"/>
        </w:rPr>
        <w:t>2款冲洗吸引泵产品实现双机联动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3.6防水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防水面板可擦拭消毒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3.7数据兼容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SCB模块，兼容一体化手术室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3.8功能兼容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与科室现有摄像系统同品牌并可实现联动功能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3.9刨削手柄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可调节的人体工程学手柄，握持更简便、更舒适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3.10手柄功能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强大的往复旋转，提供安全、快速的切割，速度范围500</w:t>
      </w:r>
      <w:r>
        <w:rPr>
          <w:rFonts w:hint="eastAsia" w:ascii="仿宋_GB2312" w:eastAsia="仿宋_GB2312"/>
          <w:sz w:val="32"/>
          <w:szCs w:val="32"/>
        </w:rPr>
        <w:t>～</w:t>
      </w:r>
      <w:r>
        <w:rPr>
          <w:rFonts w:ascii="仿宋_GB2312" w:eastAsia="仿宋_GB2312"/>
          <w:sz w:val="32"/>
          <w:szCs w:val="32"/>
        </w:rPr>
        <w:t>5000rp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m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3.11刀头功能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刀头可360°旋转，并由锁扣锁定，确保手术安全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3.12刀头结构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一体化直排式吸引通道，切割组织的同时排出体外，确保视野清晰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3.13刨削刀头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含内外切割刀管，可拆卸，360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安装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3.14刨削刀，椭圆形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直，可消毒，凹面刀刃，双面锯齿，椭圆形切割窗口，直径4mm，长度32cm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3.15刨削刀，长方形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直，可消毒，凹面刀刃，双面锯齿，长方形切割窗口，直径4mm，长度32cm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3.16电凝电极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双极电凝电极，配合刨削系统使用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4配置需求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宫内刨削动力系统1套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刨削切割手柄1个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手柄把手1个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纤维导光束1个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刨削刀头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卵圆形切割口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1个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刨削刀头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长方形切割口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1个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双极电凝棒1根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密封帽1包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5安装要求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220V交流电，设备与科室现有IMAGE 1S摄像系统完美兼容并实现刨削联动功能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 xml:space="preserve">推荐品牌及型号：卡尔史托斯 </w:t>
      </w:r>
      <w:r>
        <w:rPr>
          <w:rFonts w:ascii="仿宋_GB2312" w:eastAsia="仿宋_GB2312"/>
          <w:sz w:val="32"/>
          <w:szCs w:val="32"/>
        </w:rPr>
        <w:t>26701001-1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4MWIyODlhMmU3ZDkwNzRmMjJhYTgzN2U1NjQyN2YifQ=="/>
  </w:docVars>
  <w:rsids>
    <w:rsidRoot w:val="001D4918"/>
    <w:rsid w:val="00054236"/>
    <w:rsid w:val="000549D0"/>
    <w:rsid w:val="0007075C"/>
    <w:rsid w:val="00071BE5"/>
    <w:rsid w:val="00142063"/>
    <w:rsid w:val="001917CF"/>
    <w:rsid w:val="001C3424"/>
    <w:rsid w:val="001C548B"/>
    <w:rsid w:val="001D4918"/>
    <w:rsid w:val="00206C6F"/>
    <w:rsid w:val="00232655"/>
    <w:rsid w:val="00260F17"/>
    <w:rsid w:val="002673AC"/>
    <w:rsid w:val="00272763"/>
    <w:rsid w:val="003C486A"/>
    <w:rsid w:val="003F13D8"/>
    <w:rsid w:val="00417436"/>
    <w:rsid w:val="00424B4D"/>
    <w:rsid w:val="004F1EDD"/>
    <w:rsid w:val="005038A1"/>
    <w:rsid w:val="00521CF8"/>
    <w:rsid w:val="0056311A"/>
    <w:rsid w:val="00566BCB"/>
    <w:rsid w:val="005D77B1"/>
    <w:rsid w:val="00663ED1"/>
    <w:rsid w:val="00664E0D"/>
    <w:rsid w:val="0068547B"/>
    <w:rsid w:val="006F4B35"/>
    <w:rsid w:val="00703420"/>
    <w:rsid w:val="0071072B"/>
    <w:rsid w:val="00741B6B"/>
    <w:rsid w:val="00743757"/>
    <w:rsid w:val="00792F87"/>
    <w:rsid w:val="007A69DF"/>
    <w:rsid w:val="007D1CBC"/>
    <w:rsid w:val="007D53DE"/>
    <w:rsid w:val="00830406"/>
    <w:rsid w:val="008902C2"/>
    <w:rsid w:val="0099795E"/>
    <w:rsid w:val="00A3195B"/>
    <w:rsid w:val="00A5551A"/>
    <w:rsid w:val="00A62641"/>
    <w:rsid w:val="00A96D09"/>
    <w:rsid w:val="00AC7BFE"/>
    <w:rsid w:val="00AE5A07"/>
    <w:rsid w:val="00B107F1"/>
    <w:rsid w:val="00B4412F"/>
    <w:rsid w:val="00B67A23"/>
    <w:rsid w:val="00BB3347"/>
    <w:rsid w:val="00C10DD8"/>
    <w:rsid w:val="00CF2917"/>
    <w:rsid w:val="00CF319B"/>
    <w:rsid w:val="00D03B89"/>
    <w:rsid w:val="00D23BDD"/>
    <w:rsid w:val="00D357EA"/>
    <w:rsid w:val="00D637ED"/>
    <w:rsid w:val="00D77930"/>
    <w:rsid w:val="00E11271"/>
    <w:rsid w:val="00E258C1"/>
    <w:rsid w:val="00E32756"/>
    <w:rsid w:val="00E5689D"/>
    <w:rsid w:val="00E6672D"/>
    <w:rsid w:val="00EB58DB"/>
    <w:rsid w:val="00EB736C"/>
    <w:rsid w:val="00EC315D"/>
    <w:rsid w:val="00EF192A"/>
    <w:rsid w:val="00F10BB3"/>
    <w:rsid w:val="00F56548"/>
    <w:rsid w:val="02945FE1"/>
    <w:rsid w:val="032D650E"/>
    <w:rsid w:val="04654CEC"/>
    <w:rsid w:val="05BB24F7"/>
    <w:rsid w:val="0B403EA7"/>
    <w:rsid w:val="0DF262F8"/>
    <w:rsid w:val="0F2001A4"/>
    <w:rsid w:val="1298245C"/>
    <w:rsid w:val="19C07FF8"/>
    <w:rsid w:val="19F70A02"/>
    <w:rsid w:val="1DC22612"/>
    <w:rsid w:val="1E2F601C"/>
    <w:rsid w:val="23711747"/>
    <w:rsid w:val="25115838"/>
    <w:rsid w:val="252C349D"/>
    <w:rsid w:val="2A253D89"/>
    <w:rsid w:val="2CB310FF"/>
    <w:rsid w:val="31321DB9"/>
    <w:rsid w:val="31427E68"/>
    <w:rsid w:val="33100535"/>
    <w:rsid w:val="392016CF"/>
    <w:rsid w:val="3A8F2FEC"/>
    <w:rsid w:val="3FC136F5"/>
    <w:rsid w:val="3FC674A0"/>
    <w:rsid w:val="415A35FD"/>
    <w:rsid w:val="41C80153"/>
    <w:rsid w:val="46AB2EFC"/>
    <w:rsid w:val="48003AAB"/>
    <w:rsid w:val="49A95AF8"/>
    <w:rsid w:val="4D015F58"/>
    <w:rsid w:val="4D8F7145"/>
    <w:rsid w:val="4DE105E1"/>
    <w:rsid w:val="4DE44FE8"/>
    <w:rsid w:val="4ED10C96"/>
    <w:rsid w:val="4F054FEA"/>
    <w:rsid w:val="5231345E"/>
    <w:rsid w:val="52997205"/>
    <w:rsid w:val="59DC0988"/>
    <w:rsid w:val="5B1717AD"/>
    <w:rsid w:val="640E100E"/>
    <w:rsid w:val="72295B26"/>
    <w:rsid w:val="757E43AD"/>
    <w:rsid w:val="781632B7"/>
    <w:rsid w:val="7B02241B"/>
    <w:rsid w:val="7C76672F"/>
    <w:rsid w:val="7D0A50F2"/>
    <w:rsid w:val="7F4B0360"/>
    <w:rsid w:val="7FEA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</Words>
  <Characters>639</Characters>
  <Lines>5</Lines>
  <Paragraphs>1</Paragraphs>
  <TotalTime>15</TotalTime>
  <ScaleCrop>false</ScaleCrop>
  <LinksUpToDate>false</LinksUpToDate>
  <CharactersWithSpaces>750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2023-08-19T12:55:00Z</dcterms:created>
  <dc:creator>帅 马</dc:creator>
  <cp:lastModifiedBy>Administrator</cp:lastModifiedBy>
  <cp:lastPrinted>2023-09-28T07:23:00Z</cp:lastPrinted>
  <dcterms:modified xsi:type="dcterms:W3CDTF">2025-05-29T03:19:15Z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941C81E8E6064E0FB0759BEF7E9FE738_12</vt:lpwstr>
  </property>
</Properties>
</file>